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2016年纵横重庆公路工程造价实战培训班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【2016年12月26—30日】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 xml:space="preserve">      从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int="eastAsia"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int="eastAsia"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int="eastAsia"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int="eastAsia" w:hAnsi="宋体"/>
                <w:sz w:val="24"/>
              </w:rPr>
              <w:t xml:space="preserve">     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周洪波（13594620841）张文远（13696416682）</w:t>
      </w:r>
    </w:p>
    <w:p>
      <w:pPr>
        <w:pStyle w:val="5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王星植（13594398497）赵君红（15123110193）</w:t>
      </w:r>
    </w:p>
    <w:p>
      <w:pPr>
        <w:pStyle w:val="5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李柔嘉（13696410271）谢晓琴（15102364721）</w:t>
      </w:r>
    </w:p>
    <w:p>
      <w:pPr>
        <w:pStyle w:val="5"/>
        <w:ind w:firstLine="1960" w:firstLineChars="70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李清学（15123221511）</w:t>
      </w:r>
    </w:p>
    <w:p>
      <w:pPr>
        <w:pStyle w:val="5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1090029037@qq.com</w:instrText>
      </w:r>
      <w:r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</w:rPr>
        <w:t>1014149875@qq.com</w:t>
      </w:r>
      <w:r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639E1"/>
    <w:rsid w:val="5B463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customStyle="1" w:styleId="5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2016-12-07T03:44:00Z</dcterms:created>
  <dc:creator>smartcost02</dc:creator>
  <cp:lastModifiedBy>smartcost02</cp:lastModifiedBy>
  <dcterms:modified xsi:type="dcterms:W3CDTF">2016-12-07T03:44:46Z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