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360" w:lineRule="auto"/>
        <w:ind w:firstLine="0" w:firstLineChars="0"/>
        <w:jc w:val="center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/>
          <w:b/>
          <w:sz w:val="36"/>
          <w:szCs w:val="36"/>
        </w:rPr>
        <w:t>纵横</w:t>
      </w:r>
      <w:r>
        <w:rPr>
          <w:rFonts w:hint="eastAsia"/>
          <w:b/>
          <w:sz w:val="36"/>
          <w:szCs w:val="36"/>
          <w:lang w:eastAsia="zh-CN"/>
        </w:rPr>
        <w:t>安徽</w:t>
      </w:r>
      <w:r>
        <w:rPr>
          <w:rFonts w:hint="eastAsia"/>
          <w:b/>
          <w:sz w:val="36"/>
          <w:szCs w:val="36"/>
        </w:rPr>
        <w:t>纵横公路工程造价培训班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/>
          <w:b/>
          <w:bCs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</w:rPr>
        <w:t>程卫平（15255569686）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梁小伟（15375325025）林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森 (18005600890）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>范月光（18956000672）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何翩翩（18056027141）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电话/传真：0551-65855553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邮箱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2761571706</w:t>
      </w:r>
      <w:r>
        <w:rPr>
          <w:rFonts w:hint="default" w:ascii="Times New Roman" w:hAnsi="Times New Roman" w:cs="Times New Roman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52877"/>
    <w:rsid w:val="7E1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2018-01-23T03:01:00Z</dcterms:created>
  <dc:creator>纵横-黄嘉玲</dc:creator>
  <cp:lastModifiedBy>纵横-黄嘉玲</cp:lastModifiedBy>
  <dcterms:modified xsi:type="dcterms:W3CDTF">2018-01-23T03:01:26Z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