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纵横广东</w:t>
      </w:r>
      <w:r>
        <w:rPr>
          <w:rFonts w:hint="eastAsia" w:ascii="仿宋" w:hAnsi="仿宋" w:eastAsia="仿宋" w:cs="仿宋"/>
          <w:sz w:val="28"/>
          <w:szCs w:val="28"/>
        </w:rPr>
        <w:t>公路造价培训班报名表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  <w:gridCol w:w="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单位名称                   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  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5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</w:t>
            </w:r>
          </w:p>
        </w:tc>
        <w:tc>
          <w:tcPr>
            <w:tcW w:w="289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单间_____间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2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您对会议的建议：</w:t>
            </w:r>
          </w:p>
        </w:tc>
        <w:tc>
          <w:tcPr>
            <w:tcW w:w="5329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下列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widowControl/>
        <w:spacing w:line="360" w:lineRule="auto"/>
        <w:ind w:firstLine="281" w:firstLineChars="100"/>
        <w:jc w:val="left"/>
        <w:rPr>
          <w:rFonts w:hint="eastAsia" w:ascii="仿宋" w:hAnsi="仿宋" w:eastAsia="仿宋" w:cs="仿宋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黄俊杰 15622767740    张嘉伟 13711007465     陈其宇 15914533052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18"/>
          <w:szCs w:val="18"/>
          <w:lang w:val="en-US" w:eastAsia="zh-CN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635207296@qq.com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                                                              纵横粤东公路造价实战培训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16D0"/>
    <w:rsid w:val="062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2018-02-09T02:08:00Z</dcterms:created>
  <dc:creator>纵横-黄嘉玲</dc:creator>
  <cp:lastModifiedBy>纵横-黄嘉玲</cp:lastModifiedBy>
  <dcterms:modified xsi:type="dcterms:W3CDTF">2018-02-09T02:08:59Z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