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spacing w:before="108" w:beforeLines="30" w:line="560" w:lineRule="exact"/>
        <w:jc w:val="center"/>
        <w:rPr>
          <w:b/>
          <w:spacing w:val="10"/>
          <w:sz w:val="32"/>
          <w:szCs w:val="32"/>
        </w:rPr>
      </w:pPr>
      <w:r>
        <w:rPr>
          <w:rFonts w:hint="eastAsia"/>
          <w:b/>
          <w:spacing w:val="10"/>
          <w:sz w:val="32"/>
          <w:szCs w:val="32"/>
        </w:rPr>
        <w:t>纵横广西2017年第三期公路造价实战培训报名回执</w:t>
      </w:r>
    </w:p>
    <w:p>
      <w:pPr>
        <w:spacing w:before="180" w:beforeLines="50" w:after="180" w:afterLines="50"/>
        <w:rPr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4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1"/>
        <w:gridCol w:w="511"/>
        <w:gridCol w:w="1609"/>
        <w:gridCol w:w="1418"/>
        <w:gridCol w:w="40"/>
        <w:gridCol w:w="166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 xml:space="preserve">开票单位                   </w:t>
            </w:r>
          </w:p>
        </w:tc>
        <w:tc>
          <w:tcPr>
            <w:tcW w:w="7905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7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如需开具增值税专用发票，请提供专票信息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税号或者社会信用代码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开户行、账号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地址、电话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方案选择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exact"/>
              <w:ind w:left="360"/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单位地址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联系人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电  话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姓    名</w:t>
            </w:r>
          </w:p>
        </w:tc>
        <w:tc>
          <w:tcPr>
            <w:tcW w:w="7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21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是否</w:t>
            </w:r>
          </w:p>
          <w:p>
            <w:pPr>
              <w:rPr>
                <w:rFonts w:cs="宋体"/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>住宿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入住日期：</w:t>
            </w:r>
            <w:r>
              <w:rPr>
                <w:rFonts w:hint="eastAsia"/>
                <w:sz w:val="24"/>
                <w:u w:val="single"/>
              </w:rPr>
              <w:t xml:space="preserve"> ____月____日；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离店日期：____月_____日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拟订标间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56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您对会议的建议：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2017年      月     日</w:t>
            </w:r>
          </w:p>
        </w:tc>
      </w:tr>
    </w:tbl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联 系 人：</w:t>
      </w:r>
    </w:p>
    <w:p>
      <w:pPr>
        <w:ind w:firstLine="234" w:firstLineChars="97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电话/传真：0771-2429300 </w:t>
      </w:r>
      <w:r>
        <w:rPr>
          <w:rFonts w:ascii="Times New Roman" w:hAnsi="Times New Roman" w:eastAsia="仿宋_GB2312"/>
          <w:b/>
          <w:bCs/>
          <w:sz w:val="24"/>
        </w:rPr>
        <w:t xml:space="preserve"> </w:t>
      </w:r>
    </w:p>
    <w:p>
      <w:pPr>
        <w:ind w:firstLine="234" w:firstLineChars="97"/>
        <w:rPr>
          <w:rFonts w:hint="eastAsia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黄曹洋：1</w:t>
      </w:r>
      <w:r>
        <w:rPr>
          <w:rFonts w:ascii="Times New Roman" w:hAnsi="Times New Roman" w:eastAsia="仿宋_GB2312"/>
          <w:b/>
          <w:bCs/>
          <w:sz w:val="24"/>
        </w:rPr>
        <w:t xml:space="preserve">8978882119       </w:t>
      </w:r>
      <w:r>
        <w:rPr>
          <w:rFonts w:hint="eastAsia" w:ascii="Times New Roman" w:hAnsi="Times New Roman" w:eastAsia="仿宋_GB2312"/>
          <w:b/>
          <w:bCs/>
          <w:sz w:val="24"/>
        </w:rPr>
        <w:t>邮箱：1526155903@qq.com</w:t>
      </w:r>
    </w:p>
    <w:p>
      <w:pPr>
        <w:spacing w:after="0"/>
        <w:ind w:firstLine="236" w:firstLineChars="98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陈叶婷：15607807379       邮箱：</w:t>
      </w:r>
      <w:r>
        <w:fldChar w:fldCharType="begin"/>
      </w:r>
      <w:r>
        <w:instrText xml:space="preserve">HYPERLINK "mailto:1304991420@qq.com"</w:instrText>
      </w:r>
      <w:r>
        <w:fldChar w:fldCharType="separate"/>
      </w:r>
      <w:r>
        <w:rPr>
          <w:rStyle w:val="3"/>
          <w:rFonts w:hint="eastAsia" w:ascii="Times New Roman" w:hAnsi="Times New Roman" w:eastAsia="仿宋_GB2312"/>
          <w:b/>
          <w:bCs/>
          <w:sz w:val="24"/>
        </w:rPr>
        <w:t>1304991420@qq.com</w:t>
      </w:r>
      <w:r>
        <w:fldChar w:fldCharType="end"/>
      </w:r>
    </w:p>
    <w:p>
      <w:pPr>
        <w:spacing w:after="0"/>
        <w:rPr>
          <w:rFonts w:hint="eastAsia" w:ascii="Times New Roman" w:hAnsi="Times New Roman" w:eastAsia="仿宋_GB2312"/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737" w:right="1474" w:bottom="680" w:left="147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C1772"/>
    <w:rsid w:val="624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customStyle="1" w:styleId="5">
    <w:name w:val="_Style 2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2017-11-07T01:38:00Z</dcterms:created>
  <dc:creator>XiaoKeAi</dc:creator>
  <cp:lastModifiedBy>XiaoKeAi</cp:lastModifiedBy>
  <dcterms:modified xsi:type="dcterms:W3CDTF">2017-11-07T01:39:13Z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