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4"/>
        <w:spacing w:line="44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纵横浙江公路工程造价培训</w:t>
      </w:r>
    </w:p>
    <w:p>
      <w:pPr>
        <w:pStyle w:val="4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【2018年6月21日—6月23日】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2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开票信息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：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普票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（只需填公司抬头、税号）/专票（需完善全部信息）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开票单位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纳税人识别码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注册地址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开户银行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帐号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03" w:type="dxa"/>
            <w:gridSpan w:val="4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您对本次培训的建议：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2018年  月  日</w:t>
            </w:r>
          </w:p>
        </w:tc>
      </w:tr>
    </w:tbl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注：如报名人员较多时此表格可自行添加多行，发送word版至报名邮箱</w:t>
      </w:r>
      <w:r>
        <w:rPr>
          <w:rFonts w:ascii="宋体" w:hAnsi="宋体"/>
          <w:b/>
          <w:bCs/>
          <w:sz w:val="24"/>
          <w:szCs w:val="24"/>
        </w:rPr>
        <w:t>2921839236</w:t>
      </w:r>
      <w:r>
        <w:rPr>
          <w:rFonts w:hint="eastAsia" w:ascii="宋体" w:hAnsi="宋体"/>
          <w:b/>
          <w:bCs/>
          <w:sz w:val="24"/>
          <w:szCs w:val="24"/>
        </w:rPr>
        <w:t>@qq.com，需电话联系确认报名成功（卢顺：13336195029）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C57A5"/>
    <w:rsid w:val="3D1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2018-04-16T13:56:00Z</dcterms:created>
  <dc:creator>Administrator</dc:creator>
  <cp:lastModifiedBy>Administrator</cp:lastModifiedBy>
  <dcterms:modified xsi:type="dcterms:W3CDTF">2018-04-16T13:56:45Z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