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7136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附表：内蒙古公路造价培训班报名表</w:t>
      </w:r>
    </w:p>
    <w:p w14:paraId="27052908">
      <w:pPr>
        <w:widowControl/>
        <w:spacing w:before="93" w:beforeLines="30" w:line="360" w:lineRule="auto"/>
        <w:jc w:val="center"/>
        <w:rPr>
          <w:rFonts w:hint="eastAsia"/>
          <w:b/>
          <w:spacing w:val="10"/>
          <w:sz w:val="36"/>
          <w:szCs w:val="36"/>
        </w:rPr>
      </w:pPr>
    </w:p>
    <w:p w14:paraId="034B0396">
      <w:pPr>
        <w:widowControl/>
        <w:spacing w:before="93" w:beforeLines="30" w:line="360" w:lineRule="auto"/>
        <w:jc w:val="center"/>
        <w:rPr>
          <w:rFonts w:hint="eastAsia"/>
          <w:b/>
          <w:spacing w:val="1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纵横内蒙古20</w:t>
      </w:r>
      <w:r>
        <w:rPr>
          <w:rFonts w:hint="eastAsia"/>
          <w:b/>
          <w:spacing w:val="10"/>
          <w:sz w:val="36"/>
          <w:szCs w:val="36"/>
          <w:lang w:val="en-US" w:eastAsia="zh-CN"/>
        </w:rPr>
        <w:t>26</w:t>
      </w:r>
      <w:r>
        <w:rPr>
          <w:rFonts w:hint="eastAsia"/>
          <w:b/>
          <w:spacing w:val="10"/>
          <w:sz w:val="36"/>
          <w:szCs w:val="36"/>
        </w:rPr>
        <w:t>年公路工程造价培训</w:t>
      </w:r>
    </w:p>
    <w:p w14:paraId="683A85E4">
      <w:pPr>
        <w:widowControl/>
        <w:spacing w:before="93" w:beforeLines="30" w:line="360" w:lineRule="auto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 w14:paraId="08B16F3E">
      <w:pPr>
        <w:spacing w:before="156" w:beforeLines="50" w:after="156" w:afterLines="50" w:line="360" w:lineRule="auto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48"/>
        <w:gridCol w:w="850"/>
        <w:gridCol w:w="672"/>
        <w:gridCol w:w="645"/>
        <w:gridCol w:w="668"/>
        <w:gridCol w:w="1113"/>
        <w:gridCol w:w="484"/>
        <w:gridCol w:w="2454"/>
      </w:tblGrid>
      <w:tr w14:paraId="3061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4A23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单位名称                   </w:t>
            </w:r>
          </w:p>
        </w:tc>
        <w:tc>
          <w:tcPr>
            <w:tcW w:w="3483" w:type="dxa"/>
            <w:gridSpan w:val="5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625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211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税号</w:t>
            </w:r>
          </w:p>
        </w:tc>
        <w:tc>
          <w:tcPr>
            <w:tcW w:w="2938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6DE27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631B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5A163B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单位地址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6C211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5017C3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电话号码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6D1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0AF9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DE3A58"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开户银行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A1447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3587DA"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银行账号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DBA85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03E7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479FC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6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5AF81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E21F0C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8AF8A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9B5670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5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78DA5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245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2CCFC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</w:p>
        </w:tc>
      </w:tr>
      <w:tr w14:paraId="7101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741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204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37C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021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790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5E4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397AA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417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3A85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A14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9A2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CC5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7D5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8245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05E74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341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AE8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CB9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A80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D67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C43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D68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290CC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48D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404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0B4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8462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1A1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E29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4BF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C25B92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5DA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C49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9F0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269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C00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135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BF5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4CE3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207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D218">
            <w:pPr>
              <w:spacing w:line="360" w:lineRule="auto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</w:t>
            </w:r>
          </w:p>
          <w:p w14:paraId="612A2DDF"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住宿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D3AF0"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□不住宿</w:t>
            </w:r>
          </w:p>
          <w:p w14:paraId="70903588"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注：请参会人员认真填写此项，方便为您提前预定房间。</w:t>
            </w:r>
          </w:p>
        </w:tc>
      </w:tr>
      <w:tr w14:paraId="77CD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395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45F7A25B"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您对会议的建议：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12A0943F">
            <w:pPr>
              <w:spacing w:line="360" w:lineRule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单位盖章：</w:t>
            </w:r>
          </w:p>
          <w:p w14:paraId="5AB261E3">
            <w:pPr>
              <w:spacing w:line="360" w:lineRule="auto"/>
              <w:ind w:left="1275"/>
              <w:jc w:val="righ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20</w:t>
            </w:r>
            <w:r>
              <w:rPr>
                <w:rFonts w:hint="eastAsia" w:hAnsi="宋体"/>
                <w:sz w:val="24"/>
                <w:lang w:val="en-US" w:eastAsia="zh-CN"/>
              </w:rPr>
              <w:t>26</w:t>
            </w:r>
            <w:r>
              <w:rPr>
                <w:rFonts w:hint="eastAsia" w:hAnsi="宋体"/>
                <w:sz w:val="24"/>
              </w:rPr>
              <w:t>年  月  日</w:t>
            </w:r>
          </w:p>
        </w:tc>
      </w:tr>
    </w:tbl>
    <w:p w14:paraId="3D983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both"/>
        <w:textAlignment w:val="baseline"/>
        <w:rPr>
          <w:rFonts w:hint="eastAsia" w:ascii="微软雅黑" w:hAnsi="微软雅黑" w:cs="微软雅黑" w:eastAsiaTheme="minorEastAsia"/>
          <w:i w:val="0"/>
          <w:caps w:val="0"/>
          <w:color w:val="FFFFFF" w:themeColor="background1"/>
          <w:spacing w:val="0"/>
          <w:sz w:val="21"/>
          <w:szCs w:val="21"/>
          <w:shd w:val="clear" w:fill="FFFFFF"/>
          <w:vertAlign w:val="baseline"/>
          <w:lang w:eastAsia="zh-CN"/>
          <w14:textFill>
            <w14:solidFill>
              <w14:schemeClr w14:val="bg1"/>
            </w14:solidFill>
          </w14:textFill>
        </w:rPr>
      </w:pPr>
    </w:p>
    <w:p w14:paraId="3DF1B89E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 w14:paraId="7490E021"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9053830</wp:posOffset>
            </wp:positionV>
            <wp:extent cx="1371600" cy="1386840"/>
            <wp:effectExtent l="0" t="0" r="0" b="3810"/>
            <wp:wrapNone/>
            <wp:docPr id="10" name="Picture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8901430</wp:posOffset>
            </wp:positionV>
            <wp:extent cx="1371600" cy="1386840"/>
            <wp:effectExtent l="0" t="0" r="0" b="3810"/>
            <wp:wrapNone/>
            <wp:docPr id="9" name="Picture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8749030</wp:posOffset>
            </wp:positionV>
            <wp:extent cx="1371600" cy="1386840"/>
            <wp:effectExtent l="0" t="0" r="0" b="3810"/>
            <wp:wrapNone/>
            <wp:docPr id="6" name="Picture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37E537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27AD"/>
    <w:rsid w:val="17F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2025-05-29T09:17:00Z</dcterms:created>
  <dc:creator>纵横公共Q</dc:creator>
  <cp:lastModifiedBy>纵横公共Q</cp:lastModifiedBy>
  <dcterms:modified xsi:type="dcterms:W3CDTF">2025-05-29T09:18:05Z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5B73671522644B2F89D24038E53808BF_11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