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50"/>
        <w:jc w:val="center"/>
        <w:rPr>
          <w:rFonts w:hint="eastAsia" w:ascii="宋体" w:hAnsi="宋体"/>
          <w:b/>
          <w:color w:val="000000"/>
          <w:sz w:val="32"/>
          <w:szCs w:val="22"/>
          <w:shd w:val="solid" w:color="FFFFFF" w:fill="auto"/>
        </w:rPr>
      </w:pPr>
      <w:bookmarkStart w:id="0" w:name="_GoBack"/>
      <w:r>
        <w:rPr>
          <w:rFonts w:hint="eastAsia" w:ascii="宋体" w:hAnsi="宋体"/>
          <w:b/>
          <w:color w:val="000000"/>
          <w:sz w:val="32"/>
          <w:szCs w:val="22"/>
          <w:shd w:val="solid" w:color="FFFFFF" w:fill="auto"/>
        </w:rPr>
        <w:t>201</w:t>
      </w:r>
      <w:r>
        <w:rPr>
          <w:rFonts w:hint="eastAsia" w:ascii="宋体" w:hAnsi="宋体"/>
          <w:b/>
          <w:color w:val="000000"/>
          <w:sz w:val="32"/>
          <w:szCs w:val="22"/>
          <w:shd w:val="solid" w:color="FFFFFF" w:fill="auto"/>
          <w:lang w:val="en-US" w:eastAsia="zh-CN"/>
        </w:rPr>
        <w:t>6</w:t>
      </w:r>
      <w:r>
        <w:rPr>
          <w:rFonts w:hint="eastAsia" w:ascii="宋体" w:hAnsi="宋体"/>
          <w:b/>
          <w:color w:val="000000"/>
          <w:sz w:val="32"/>
          <w:szCs w:val="22"/>
          <w:shd w:val="solid" w:color="FFFFFF" w:fill="auto"/>
        </w:rPr>
        <w:t>年纵横（甘肃）公路造价培训班</w:t>
      </w:r>
      <w:r>
        <w:rPr>
          <w:rFonts w:hint="eastAsia" w:ascii="宋体" w:hAnsi="宋体"/>
          <w:b/>
          <w:color w:val="000000"/>
          <w:sz w:val="32"/>
          <w:szCs w:val="22"/>
        </w:rPr>
        <w:t>回执表</w:t>
      </w:r>
    </w:p>
    <w:bookmarkEnd w:id="0"/>
    <w:p>
      <w:pPr>
        <w:spacing w:before="156" w:beforeLines="50" w:after="156" w:afterLines="50" w:line="400" w:lineRule="exact"/>
        <w:ind w:firstLine="360" w:firstLineChars="1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经研究，我单位决定选派下列同志参加培训</w:t>
      </w:r>
    </w:p>
    <w:tbl>
      <w:tblPr>
        <w:tblStyle w:val="3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是否住宿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1791970</wp:posOffset>
                  </wp:positionH>
                  <wp:positionV relativeFrom="paragraph">
                    <wp:posOffset>750570</wp:posOffset>
                  </wp:positionV>
                  <wp:extent cx="1381125" cy="1371600"/>
                  <wp:effectExtent l="0" t="0" r="9525" b="0"/>
                  <wp:wrapNone/>
                  <wp:docPr id="1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珠海纵横创新软件有限公司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甘肃办事处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p>
      <w:pPr/>
    </w:p>
    <w:sectPr>
      <w:pgSz w:w="11906" w:h="16838"/>
      <w:pgMar w:top="1440" w:right="1080" w:bottom="1440" w:left="108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33917"/>
    <w:rsid w:val="2C8339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2016-06-22T02:11:00Z</dcterms:created>
  <dc:creator>MyPC</dc:creator>
  <cp:lastModifiedBy>MyPC</cp:lastModifiedBy>
  <dcterms:modified xsi:type="dcterms:W3CDTF">2016-06-22T02:11:07Z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