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ind w:firstLine="0" w:firstLineChars="0"/>
        <w:jc w:val="center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b/>
          <w:sz w:val="36"/>
          <w:szCs w:val="36"/>
        </w:rPr>
        <w:t>达州市公路工程变更、索赔、材料调差培训</w:t>
      </w:r>
    </w:p>
    <w:p>
      <w:pPr>
        <w:pStyle w:val="6"/>
        <w:ind w:firstLine="0" w:firstLineChars="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【2020年3月12日-13日】</w:t>
      </w:r>
    </w:p>
    <w:p>
      <w:pPr>
        <w:widowControl/>
        <w:spacing w:before="93" w:beforeLines="30"/>
        <w:jc w:val="center"/>
        <w:rPr>
          <w:rFonts w:hint="eastAsia" w:ascii="宋体" w:hAnsi="宋体" w:cs="宋体"/>
          <w:b/>
          <w:spacing w:val="10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  <w:r>
        <w:rPr>
          <w:rFonts w:hint="eastAsia" w:ascii="宋体" w:hAnsi="宋体" w:cs="宋体"/>
          <w:b/>
          <w:bCs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05"/>
        <w:gridCol w:w="1220"/>
        <w:gridCol w:w="17"/>
        <w:gridCol w:w="1534"/>
        <w:gridCol w:w="1461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6"/>
            <w:noWrap w:val="0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专票           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5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部门/职务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rPr>
          <w:rFonts w:ascii="宋体" w:hAnsi="宋体" w:cs="宋体"/>
          <w:b/>
          <w:bCs/>
          <w:sz w:val="24"/>
        </w:rPr>
      </w:pPr>
    </w:p>
    <w:p>
      <w:pPr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6"/>
        <w:spacing w:line="440" w:lineRule="exact"/>
        <w:ind w:left="1679" w:leftChars="228" w:hanging="1200" w:hanging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人：田洪武：13509422192、17729825262</w:t>
      </w:r>
    </w:p>
    <w:p>
      <w:pPr>
        <w:pStyle w:val="6"/>
        <w:spacing w:line="440" w:lineRule="exact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传真号码：028-85259790      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电子邮箱：907137479@qq.com</w:t>
      </w:r>
    </w:p>
    <w:p>
      <w:pPr>
        <w:pStyle w:val="6"/>
        <w:spacing w:line="440" w:lineRule="exact"/>
        <w:ind w:firstLine="480"/>
        <w:rPr>
          <w:rFonts w:hint="eastAsia" w:ascii="宋体" w:hAnsi="宋体" w:cs="宋体"/>
          <w:sz w:val="24"/>
          <w:szCs w:val="24"/>
        </w:rPr>
      </w:pPr>
    </w:p>
    <w:p>
      <w:pPr>
        <w:pStyle w:val="6"/>
        <w:spacing w:line="440" w:lineRule="exact"/>
        <w:ind w:firstLine="0" w:firstLineChars="0"/>
        <w:rPr>
          <w:rFonts w:hint="eastAsia" w:ascii="宋体" w:hAnsi="宋体" w:cs="宋体"/>
          <w:sz w:val="24"/>
          <w:szCs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E3986"/>
    <w:rsid w:val="4DC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2020-01-03T07:13:00Z</dcterms:created>
  <dc:creator>Carina</dc:creator>
  <cp:lastModifiedBy>Carina</cp:lastModifiedBy>
  <dcterms:modified xsi:type="dcterms:W3CDTF">2020-01-03T07:13:35Z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