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w w:val="9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年纵横计量支付结算决算一体化和造价软件</w:t>
      </w:r>
      <w:r>
        <w:rPr>
          <w:rFonts w:hint="eastAsia" w:cs="宋体"/>
          <w:b/>
          <w:w w:val="90"/>
          <w:sz w:val="36"/>
          <w:szCs w:val="36"/>
          <w:lang w:eastAsia="zh-CN"/>
        </w:rPr>
        <w:t>应</w:t>
      </w:r>
      <w:r>
        <w:rPr>
          <w:rFonts w:hint="eastAsia" w:ascii="宋体" w:hAnsi="宋体" w:eastAsia="宋体" w:cs="宋体"/>
          <w:b/>
          <w:w w:val="90"/>
          <w:sz w:val="36"/>
          <w:szCs w:val="36"/>
        </w:rPr>
        <w:t>用</w:t>
      </w:r>
    </w:p>
    <w:p>
      <w:pPr>
        <w:pStyle w:val="2"/>
        <w:keepNext w:val="0"/>
        <w:keepLines w:val="0"/>
        <w:widowControl/>
        <w:suppressLineNumbers w:val="0"/>
        <w:pBdr>
          <w:top w:val="single" w:color="FF0000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textAlignment w:val="baseline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免费培训报名回执</w:t>
      </w:r>
      <w:r>
        <w:rPr>
          <w:rFonts w:hint="eastAsia" w:cs="宋体"/>
          <w:b/>
          <w:sz w:val="36"/>
          <w:szCs w:val="36"/>
          <w:lang w:eastAsia="zh-CN"/>
        </w:rPr>
        <w:t>表</w:t>
      </w:r>
    </w:p>
    <w:p>
      <w:pPr>
        <w:pStyle w:val="9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【20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21日-22日</w:t>
      </w:r>
      <w:r>
        <w:rPr>
          <w:rFonts w:hint="eastAsia" w:ascii="宋体" w:hAnsi="宋体" w:eastAsia="宋体" w:cs="宋体"/>
          <w:b/>
          <w:sz w:val="36"/>
          <w:szCs w:val="36"/>
        </w:rPr>
        <w:t>】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2"/>
        <w:gridCol w:w="1153"/>
        <w:gridCol w:w="17"/>
        <w:gridCol w:w="1258"/>
        <w:gridCol w:w="2"/>
        <w:gridCol w:w="177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住宿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8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联系人：康亚东：17738655281   王  昕：18482179750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440" w:firstLineChars="6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胡程朋：18482144885   高秀梅：15208348593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440" w:firstLineChars="600"/>
        <w:jc w:val="center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田洪武：13509422192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传真号码：028-85259790        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>3283196703</w:t>
      </w:r>
      <w:r>
        <w:rPr>
          <w:rStyle w:val="8"/>
          <w:rFonts w:hint="eastAsia" w:ascii="宋体" w:hAnsi="宋体" w:eastAsia="宋体" w:cs="宋体"/>
          <w:sz w:val="24"/>
          <w:szCs w:val="24"/>
        </w:rPr>
        <w:t>@qq.com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2018版新定额及释义手册订购表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整套2018版新定额及定额释义手册（包含以上9本图书）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《公路工程建设项目造价文件编制导则》（JTG 3810-2017）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收件信息</w:t>
            </w: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收件人：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注：需要除上表图书以外的书籍，可以备注添加在下方</w:t>
            </w:r>
          </w:p>
        </w:tc>
      </w:tr>
    </w:tbl>
    <w:p>
      <w:pPr>
        <w:jc w:val="both"/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829" w:bottom="1440" w:left="9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F03FF"/>
    <w:rsid w:val="72A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2020-01-16T00:51:00Z</dcterms:created>
  <dc:creator>珠海-温秀娟</dc:creator>
  <cp:lastModifiedBy>珠海-温秀娟</cp:lastModifiedBy>
  <dcterms:modified xsi:type="dcterms:W3CDTF">2020-01-16T00:51:14Z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