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  <w:rPr>
          <w:w w:val="90"/>
        </w:rPr>
      </w:pPr>
      <w:r>
        <w:rPr>
          <w:w w:val="90"/>
        </w:rPr>
        <w:t>2020年纵横纵横</w:t>
      </w:r>
      <w:r>
        <w:rPr>
          <w:rFonts w:hint="eastAsia"/>
          <w:w w:val="90"/>
          <w:lang w:val="en-US" w:eastAsia="zh-CN"/>
        </w:rPr>
        <w:t>大司空云计价</w:t>
      </w:r>
      <w:r>
        <w:rPr>
          <w:w w:val="90"/>
        </w:rPr>
        <w:t>软件的应用与操作</w:t>
      </w:r>
    </w:p>
    <w:p>
      <w:pPr>
        <w:pStyle w:val="2"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</w:pPr>
      <w:r>
        <w:t>免费网络培训报名回执表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71"/>
        <w:gridCol w:w="1155"/>
        <w:gridCol w:w="1275"/>
        <w:gridCol w:w="17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单位名称：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单位地址：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70" w:type="dxa"/>
            <w:gridSpan w:val="5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（可备注希望学习内容、建议等说明）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注：如报名人员较多时此表格可复印使用，传真件有效，内容请填写完整。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联系人：周洪波（13594620841）李清学（15123221511）</w:t>
      </w:r>
    </w:p>
    <w:p>
      <w:pPr>
        <w:spacing w:line="400" w:lineRule="exact"/>
        <w:ind w:left="0" w:leftChars="0" w:firstLine="1478" w:firstLineChars="616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王星植（13594398497）姜  栋（13883375532）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邹芝达（13527354807）张文远（15998989858）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电话及传真：023-62773697；电子邮箱：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1014149875</w:t>
      </w:r>
      <w:r>
        <w:rPr>
          <w:rFonts w:hint="eastAsia" w:ascii="宋体" w:hAnsi="宋体" w:cs="宋体"/>
          <w:sz w:val="24"/>
          <w:szCs w:val="24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36299"/>
    <w:rsid w:val="01C3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2020-07-02T10:37:00Z</dcterms:created>
  <dc:creator>A·珠珠 </dc:creator>
  <cp:lastModifiedBy>A·珠珠 </cp:lastModifiedBy>
  <dcterms:modified xsi:type="dcterms:W3CDTF">2020-07-02T10:37:28Z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