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25日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8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联系人：丁  宇（13576037520）洪湾涔（18397847230）高崧麟（18279159032）</w:t>
      </w:r>
    </w:p>
    <w:p>
      <w:pPr>
        <w:pStyle w:val="8"/>
        <w:spacing w:line="360" w:lineRule="auto"/>
        <w:ind w:firstLine="1440" w:firstLineChars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彭志雄（15979069572）高  瑞（18579180528）余  婷（15170477101）</w:t>
      </w:r>
    </w:p>
    <w:p>
      <w:pPr>
        <w:pStyle w:val="8"/>
        <w:spacing w:line="360" w:lineRule="auto"/>
        <w:ind w:firstLine="1440" w:firstLineChars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  溢（18942353378）邓子奇（15180486242）张明辉（15170172817）</w:t>
      </w:r>
    </w:p>
    <w:p>
      <w:pPr>
        <w:pStyle w:val="8"/>
        <w:spacing w:line="360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祝志宾（18270240314）王文鹏（13699502634）祝海宾（15070988933）   </w:t>
      </w:r>
    </w:p>
    <w:p>
      <w:r>
        <w:rPr>
          <w:rFonts w:hint="eastAsia" w:ascii="Times New Roman" w:hAnsi="Times New Roman"/>
          <w:sz w:val="24"/>
          <w:szCs w:val="24"/>
        </w:rPr>
        <w:t>座机号码：0791-86588261          电子邮箱：</w:t>
      </w:r>
      <w:r>
        <w:fldChar w:fldCharType="begin"/>
      </w:r>
      <w:r>
        <w:instrText xml:space="preserve"> HYPERLINK "mailto:jxzjpx@163.com" </w:instrText>
      </w:r>
      <w:r>
        <w:fldChar w:fldCharType="separate"/>
      </w:r>
      <w:r>
        <w:rPr>
          <w:rFonts w:hint="eastAsia" w:ascii="Times New Roman" w:hAnsi="Times New Roman"/>
          <w:sz w:val="24"/>
          <w:szCs w:val="24"/>
        </w:rPr>
        <w:t>jxzjpx@163.com</w:t>
      </w:r>
      <w:r>
        <w:rPr>
          <w:rFonts w:hint="eastAsia"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11ED2"/>
    <w:rsid w:val="0E4E7ED9"/>
    <w:rsid w:val="40E11ED2"/>
    <w:rsid w:val="4DE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100" w:after="100" w:line="240" w:lineRule="auto"/>
      <w:ind w:firstLine="0" w:firstLineChars="0"/>
      <w:jc w:val="center"/>
      <w:outlineLvl w:val="1"/>
    </w:pPr>
    <w:rPr>
      <w:rFonts w:ascii="华文楷体" w:hAnsi="华文楷体" w:eastAsia="华文楷体" w:cs="华文楷体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2 Char"/>
    <w:link w:val="2"/>
    <w:semiHidden/>
    <w:qFormat/>
    <w:uiPriority w:val="9"/>
    <w:rPr>
      <w:rFonts w:ascii="华文楷体" w:hAnsi="华文楷体" w:eastAsia="华文楷体" w:cs="华文楷体"/>
      <w:b/>
      <w:bCs/>
      <w:color w:val="000000" w:themeColor="text1"/>
      <w:kern w:val="2"/>
      <w:sz w:val="28"/>
      <w:szCs w:val="28"/>
      <w14:textFill>
        <w14:solidFill>
          <w14:schemeClr w14:val="tx1"/>
        </w14:solidFill>
      </w14:textFill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2022-03-16T10:48:00Z</dcterms:created>
  <dc:creator>珠海-温秀娟</dc:creator>
  <cp:lastModifiedBy>珠海-温秀娟</cp:lastModifiedBy>
  <dcterms:modified xsi:type="dcterms:W3CDTF">2022-03-17T10:58:58Z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710520307F434F538D90B8A8ACFCF09F</vt:lpwstr>
  </property>
</Properties>
</file>