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ascii="宋体" w:hAnsi="宋体"/>
          <w:b/>
          <w:sz w:val="36"/>
          <w:szCs w:val="36"/>
        </w:rPr>
        <w:t>年纵横</w:t>
      </w:r>
      <w:r>
        <w:rPr>
          <w:rFonts w:hint="eastAsia" w:ascii="宋体" w:hAnsi="宋体"/>
          <w:b/>
          <w:sz w:val="36"/>
          <w:szCs w:val="36"/>
        </w:rPr>
        <w:t>广东</w:t>
      </w:r>
      <w:r>
        <w:rPr>
          <w:rFonts w:ascii="宋体" w:hAnsi="宋体"/>
          <w:b/>
          <w:sz w:val="36"/>
          <w:szCs w:val="36"/>
        </w:rPr>
        <w:t>公路工程造价</w:t>
      </w:r>
      <w:r>
        <w:rPr>
          <w:rFonts w:hint="eastAsia" w:ascii="宋体" w:hAnsi="宋体"/>
          <w:b/>
          <w:sz w:val="36"/>
          <w:szCs w:val="36"/>
        </w:rPr>
        <w:t>专业</w:t>
      </w:r>
      <w:r>
        <w:rPr>
          <w:rFonts w:ascii="宋体" w:hAnsi="宋体"/>
          <w:b/>
          <w:sz w:val="36"/>
          <w:szCs w:val="36"/>
        </w:rPr>
        <w:t>培训班</w:t>
      </w:r>
    </w:p>
    <w:p>
      <w:pPr>
        <w:pStyle w:val="6"/>
        <w:spacing w:line="400" w:lineRule="exact"/>
        <w:ind w:firstLine="0" w:firstLineChars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【20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ascii="宋体" w:hAnsi="宋体"/>
          <w:b/>
          <w:sz w:val="36"/>
          <w:szCs w:val="36"/>
        </w:rPr>
        <w:t>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/>
          <w:sz w:val="36"/>
          <w:szCs w:val="36"/>
        </w:rPr>
        <w:t>日</w:t>
      </w:r>
      <w:r>
        <w:rPr>
          <w:rFonts w:ascii="宋体" w:hAnsi="宋体"/>
          <w:b/>
          <w:sz w:val="36"/>
          <w:szCs w:val="36"/>
        </w:rPr>
        <w:t>—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ascii="宋体" w:hAnsi="宋体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rFonts w:ascii="宋体" w:hAnsi="宋体"/>
          <w:b/>
          <w:color w:val="000000"/>
          <w:spacing w:val="10"/>
          <w:kern w:val="0"/>
          <w:sz w:val="36"/>
          <w:szCs w:val="36"/>
        </w:rPr>
      </w:pPr>
      <w:r>
        <w:rPr>
          <w:rFonts w:ascii="宋体" w:hAnsi="宋体"/>
          <w:b/>
          <w:spacing w:val="10"/>
          <w:sz w:val="36"/>
          <w:szCs w:val="36"/>
        </w:rPr>
        <w:t xml:space="preserve">  报 名 回 执</w:t>
      </w:r>
    </w:p>
    <w:p>
      <w:pPr>
        <w:widowControl/>
        <w:spacing w:before="156" w:beforeLines="50"/>
        <w:rPr>
          <w:rFonts w:ascii="宋体" w:hAnsi="宋体"/>
          <w:b/>
          <w:color w:val="000000"/>
          <w:spacing w:val="10"/>
          <w:kern w:val="0"/>
          <w:sz w:val="36"/>
          <w:szCs w:val="36"/>
        </w:rPr>
      </w:pPr>
      <w:r>
        <w:rPr>
          <w:rFonts w:ascii="宋体" w:hAnsi="宋体"/>
          <w:b/>
          <w:bCs/>
          <w:sz w:val="24"/>
        </w:rPr>
        <w:t>经研究，我单位选派以下人员参加此次培训班，请接洽</w:t>
      </w:r>
      <w:r>
        <w:rPr>
          <w:rFonts w:hint="eastAsia" w:ascii="宋体" w:hAnsi="宋体"/>
          <w:b/>
          <w:bCs/>
          <w:sz w:val="24"/>
        </w:rPr>
        <w:t>。</w:t>
      </w:r>
      <w:r>
        <w:rPr>
          <w:rFonts w:ascii="宋体" w:hAnsi="宋体"/>
          <w:b/>
          <w:bCs/>
          <w:color w:val="000000"/>
        </w:rPr>
        <w:t xml:space="preserve">  </w:t>
      </w:r>
    </w:p>
    <w:tbl>
      <w:tblPr>
        <w:tblStyle w:val="3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600"/>
        <w:gridCol w:w="700"/>
        <w:gridCol w:w="840"/>
        <w:gridCol w:w="926"/>
        <w:gridCol w:w="1704"/>
        <w:gridCol w:w="1329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专票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 w:bidi="ar"/>
              </w:rPr>
              <w:t>纸质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普票 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val="en-US" w:eastAsia="zh-CN" w:bidi="ar"/>
              </w:rPr>
              <w:t xml:space="preserve">     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 w:bidi="ar"/>
              </w:rPr>
              <w:t>电子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普票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开票信息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417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3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101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417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21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9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3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  <w:tc>
          <w:tcPr>
            <w:tcW w:w="13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>培训方案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书籍订购</w:t>
            </w:r>
          </w:p>
        </w:tc>
        <w:tc>
          <w:tcPr>
            <w:tcW w:w="6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>数量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Cs w:val="21"/>
                <w:u w:val="none"/>
                <w:lang w:val="en-US" w:eastAsia="zh-CN" w:bidi="ar"/>
              </w:rPr>
              <w:t>套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Cs w:val="21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《广东省公路工程造价标准化管理指南》用书（共三册）价格212元/套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住宿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协助预定）</w:t>
            </w:r>
          </w:p>
        </w:tc>
        <w:tc>
          <w:tcPr>
            <w:tcW w:w="6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预定单人房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间，202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入住； </w:t>
            </w:r>
          </w:p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预定双人房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间，2022 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至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入住；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培训特殊需求及培训建议、想要问的问题等</w:t>
            </w:r>
          </w:p>
        </w:tc>
      </w:tr>
    </w:tbl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注：如报名人员较多</w:t>
      </w:r>
      <w:r>
        <w:rPr>
          <w:rFonts w:hint="eastAsia" w:ascii="宋体" w:hAnsi="宋体"/>
          <w:b/>
          <w:bCs/>
          <w:sz w:val="24"/>
        </w:rPr>
        <w:t>，</w:t>
      </w:r>
      <w:r>
        <w:rPr>
          <w:rFonts w:ascii="宋体" w:hAnsi="宋体"/>
          <w:b/>
          <w:bCs/>
          <w:sz w:val="24"/>
        </w:rPr>
        <w:t>此表格可</w:t>
      </w:r>
      <w:r>
        <w:rPr>
          <w:rFonts w:hint="eastAsia" w:ascii="宋体" w:hAnsi="宋体"/>
          <w:b/>
          <w:bCs/>
          <w:sz w:val="24"/>
        </w:rPr>
        <w:t>新增</w:t>
      </w:r>
      <w:r>
        <w:rPr>
          <w:rFonts w:ascii="宋体" w:hAnsi="宋体"/>
          <w:b/>
          <w:bCs/>
          <w:sz w:val="24"/>
        </w:rPr>
        <w:t>使用</w:t>
      </w: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如需word填报，请联系纵横会务人员</w:t>
      </w:r>
      <w:r>
        <w:rPr>
          <w:rFonts w:hint="eastAsia" w:ascii="宋体" w:hAnsi="宋体"/>
          <w:b/>
          <w:bCs/>
          <w:sz w:val="24"/>
          <w:lang w:eastAsia="zh-CN"/>
        </w:rPr>
        <w:t>）</w:t>
      </w:r>
      <w:r>
        <w:rPr>
          <w:rFonts w:ascii="宋体" w:hAnsi="宋体"/>
          <w:b/>
          <w:bCs/>
          <w:sz w:val="24"/>
        </w:rPr>
        <w:t>。</w:t>
      </w:r>
    </w:p>
    <w:p>
      <w:pPr>
        <w:pStyle w:val="6"/>
        <w:snapToGrid w:val="0"/>
        <w:spacing w:line="360" w:lineRule="auto"/>
        <w:ind w:firstLine="0" w:firstLineChars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 系 人：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杨克松（1831263006） </w:t>
      </w:r>
      <w:r>
        <w:rPr>
          <w:rFonts w:hint="eastAsia" w:ascii="宋体" w:hAnsi="宋体"/>
          <w:sz w:val="24"/>
          <w:szCs w:val="24"/>
        </w:rPr>
        <w:t>张梓瀚（13711007465）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电子邮箱：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2609643310</w:t>
      </w:r>
      <w:r>
        <w:rPr>
          <w:rFonts w:ascii="宋体" w:hAnsi="宋体"/>
          <w:color w:val="0000FF"/>
          <w:sz w:val="24"/>
          <w:szCs w:val="24"/>
        </w:rPr>
        <w:t>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2B2A632F"/>
    <w:rsid w:val="2B2A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2023-02-20T07:11:00Z</dcterms:created>
  <dc:creator>14301</dc:creator>
  <cp:lastModifiedBy>14301</cp:lastModifiedBy>
  <dcterms:modified xsi:type="dcterms:W3CDTF">2023-02-20T07:11:42Z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1703FC85E4894D20A19E1EAC1DFECE2E</vt:lpwstr>
  </property>
</Properties>
</file>