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4年纵横</w:t>
      </w:r>
      <w:r>
        <w:rPr>
          <w:rFonts w:hint="eastAsia" w:ascii="Times New Roman" w:hAnsi="Times New Roman"/>
          <w:b/>
          <w:sz w:val="36"/>
          <w:szCs w:val="36"/>
        </w:rPr>
        <w:t>内蒙古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4年1月4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—5日】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</w:t>
      </w:r>
      <w:r>
        <w:rPr>
          <w:rFonts w:hint="eastAsia" w:eastAsia="仿宋_GB2312"/>
          <w:b/>
          <w:bCs/>
          <w:sz w:val="24"/>
        </w:rPr>
        <w:t>：1.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 孙燕娇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133 8488 9975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杨卫东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158 4718 8971 </w:t>
      </w:r>
    </w:p>
    <w:p>
      <w:pPr>
        <w:pStyle w:val="6"/>
        <w:spacing w:line="400" w:lineRule="exact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        白世杰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157 5494 1130</w:t>
      </w:r>
      <w:r>
        <w:rPr>
          <w:rFonts w:ascii="Times New Roman" w:hAnsi="Times New Roman" w:eastAsia="仿宋_GB2312"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/>
          <w:sz w:val="24"/>
          <w:szCs w:val="24"/>
        </w:rPr>
        <w:t>张晓娟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158 4777 9626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电子邮箱：2229313704@qq.com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735A2FED"/>
    <w:rsid w:val="735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2023-10-08T01:19:00Z</dcterms:created>
  <dc:creator>A·珠珠 </dc:creator>
  <cp:lastModifiedBy>A·珠珠 </cp:lastModifiedBy>
  <dcterms:modified xsi:type="dcterms:W3CDTF">2023-10-08T01:19:25Z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3BAFA0FFACE44590B42241B748A6B22A_11</vt:lpwstr>
  </property>
</Properties>
</file>