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3年纵横重庆</w:t>
      </w:r>
      <w:r>
        <w:rPr>
          <w:rFonts w:hint="eastAsia" w:ascii="Times New Roman" w:hAnsi="Times New Roman"/>
          <w:b/>
          <w:sz w:val="36"/>
          <w:szCs w:val="36"/>
        </w:rPr>
        <w:t>第四十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九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人：邹芝达（13527354807）王星植（13594398497）周洪波（13594620841）李清学（15123221511）张文远（15998989858）姜  栋（13883375532）</w:t>
      </w:r>
    </w:p>
    <w:p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630936425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6CB32DD"/>
    <w:rsid w:val="36CB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2023-11-13T03:28:00Z</dcterms:created>
  <dc:creator>纵横公共Q</dc:creator>
  <cp:lastModifiedBy>纵横公共Q</cp:lastModifiedBy>
  <dcterms:modified xsi:type="dcterms:W3CDTF">2023-11-13T03:28:46Z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D0AA78DACBBA4E90845D5972DAB1D15A_11</vt:lpwstr>
  </property>
</Properties>
</file>