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auto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纵横广西公路工程造价实战培训班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【2020年11月15日19日】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</w:rPr>
        <w:t>陈叶婷（156 0780 7379）</w:t>
      </w:r>
    </w:p>
    <w:p>
      <w:pPr>
        <w:pStyle w:val="7"/>
        <w:spacing w:line="240" w:lineRule="atLeast"/>
        <w:ind w:firstLine="1960" w:firstLineChars="70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黄巾桃（152 7700 4040）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电话号码：0771-2429300    </w:t>
      </w:r>
    </w:p>
    <w:p>
      <w:pPr>
        <w:pStyle w:val="7"/>
        <w:spacing w:line="240" w:lineRule="atLeast"/>
        <w:ind w:firstLine="56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/>
          <w:sz w:val="28"/>
          <w:szCs w:val="28"/>
        </w:rPr>
        <w:instrText xml:space="preserve">1304991420@qq.com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6"/>
          <w:rFonts w:hint="eastAsia"/>
          <w:sz w:val="28"/>
          <w:szCs w:val="28"/>
        </w:rPr>
        <w:t>1304991420@qq.com</w:t>
      </w:r>
      <w:r>
        <w:rPr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43BF5"/>
    <w:rsid w:val="5134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2020-10-16T07:54:00Z</dcterms:created>
  <dc:creator>纵横公共Q</dc:creator>
  <cp:lastModifiedBy>纵横公共Q</cp:lastModifiedBy>
  <dcterms:modified xsi:type="dcterms:W3CDTF">2020-10-16T07:54:20Z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