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rPr>
          <w:w w:val="90"/>
        </w:rPr>
        <w:t>2020年纵横重庆公路工程造价、大司空云计价免费实操培训</w:t>
      </w:r>
      <w:r>
        <w:t>报名回执表</w:t>
      </w:r>
    </w:p>
    <w:p/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联系人：李清学（15123221511）王星植（13594398497）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张文远（15998989858）周洪波（13594620841）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姜  栋（13883375532）邹芝达（13527354807）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ascii="宋体" w:hAnsi="宋体" w:cs="宋体"/>
          <w:sz w:val="24"/>
          <w:szCs w:val="24"/>
        </w:rPr>
        <w:t>1479560899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7403E"/>
    <w:rsid w:val="5A3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2020-11-18T03:28:00Z</dcterms:created>
  <dc:creator>纵横公共Q</dc:creator>
  <cp:lastModifiedBy>纵横公共Q</cp:lastModifiedBy>
  <dcterms:modified xsi:type="dcterms:W3CDTF">2020-11-18T03:28:14Z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