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年纵横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自贡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公路工程造价培训班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spacing w:val="10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：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□ 专票            □ 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注：如报名人员较多时此表格可复印使用，发送电子回执表至联系人邮箱。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</w:rPr>
        <w:t>联 系 人</w:t>
      </w:r>
      <w:r>
        <w:rPr>
          <w:rFonts w:hint="default" w:ascii="Times New Roman" w:hAnsi="Times New Roman" w:eastAsia="宋体" w:cs="Times New Roman"/>
          <w:bCs/>
          <w:sz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胡程朋</w:t>
      </w:r>
      <w:r>
        <w:rPr>
          <w:rFonts w:hint="default" w:ascii="Times New Roman" w:hAnsi="Times New Roman" w:eastAsia="宋体" w:cs="Times New Roman"/>
          <w:bCs/>
          <w:sz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18482144885</w:t>
      </w:r>
      <w:r>
        <w:rPr>
          <w:rFonts w:hint="default" w:ascii="Times New Roman" w:hAnsi="Times New Roman" w:eastAsia="宋体" w:cs="Times New Roman"/>
          <w:bCs/>
          <w:sz w:val="24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刘  璐</w:t>
      </w:r>
      <w:r>
        <w:rPr>
          <w:rFonts w:hint="default" w:ascii="Times New Roman" w:hAnsi="Times New Roman" w:eastAsia="宋体" w:cs="Times New Roman"/>
          <w:bCs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19981817842</w:t>
      </w:r>
      <w:r>
        <w:rPr>
          <w:rFonts w:hint="default" w:ascii="Times New Roman" w:hAnsi="Times New Roman" w:eastAsia="宋体" w:cs="Times New Roman"/>
          <w:bCs/>
          <w:sz w:val="24"/>
          <w:lang w:eastAsia="zh-CN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高秀梅</w:t>
      </w:r>
      <w:r>
        <w:rPr>
          <w:rFonts w:hint="default" w:ascii="Times New Roman" w:hAnsi="Times New Roman" w:eastAsia="宋体" w:cs="Times New Roman"/>
          <w:bCs/>
          <w:sz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15208348593</w:t>
      </w:r>
      <w:r>
        <w:rPr>
          <w:rFonts w:hint="default" w:ascii="Times New Roman" w:hAnsi="Times New Roman" w:eastAsia="宋体" w:cs="Times New Roman"/>
          <w:bCs/>
          <w:sz w:val="24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康亚东</w:t>
      </w:r>
      <w:r>
        <w:rPr>
          <w:rFonts w:hint="default" w:ascii="Times New Roman" w:hAnsi="Times New Roman" w:eastAsia="宋体" w:cs="Times New Roman"/>
          <w:bCs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17738655281</w:t>
      </w:r>
      <w:r>
        <w:rPr>
          <w:rFonts w:hint="default" w:ascii="Times New Roman" w:hAnsi="Times New Roman" w:eastAsia="宋体" w:cs="Times New Roman"/>
          <w:bCs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 xml:space="preserve">          田洪武（17729825262）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lang w:val="en-US" w:eastAsia="zh-CN"/>
        </w:rPr>
        <w:t>联系电话：0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>28-</w:t>
      </w:r>
      <w:r>
        <w:rPr>
          <w:rFonts w:hint="default" w:ascii="Times New Roman" w:hAnsi="Times New Roman" w:eastAsia="宋体" w:cs="Times New Roman"/>
          <w:bCs/>
          <w:sz w:val="24"/>
          <w:lang w:val="en-US" w:eastAsia="zh-CN"/>
        </w:rPr>
        <w:t>85259790</w:t>
      </w:r>
      <w:r>
        <w:rPr>
          <w:rFonts w:hint="eastAsia" w:ascii="Times New Roman" w:hAnsi="Times New Roman" w:eastAsia="宋体" w:cs="Times New Roman"/>
          <w:bCs/>
          <w:sz w:val="24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lang w:val="en-US" w:eastAsia="zh-CN"/>
        </w:rPr>
        <w:t>电子邮箱：1635269810@qq.com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eastAsia="黑体" w:cs="Times New Roman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ABFiOLKAQAAkw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A0B7A"/>
    <w:rsid w:val="48B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2020-12-21T06:59:00Z</dcterms:created>
  <dc:creator>纵横公共Q</dc:creator>
  <cp:lastModifiedBy>纵横公共Q</cp:lastModifiedBy>
  <dcterms:modified xsi:type="dcterms:W3CDTF">2020-12-21T06:59:55Z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