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年纵横江西公路工程造价培训班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高崧麟 18279159032  彭志雄 15979069572  高  瑞 18579180528   </w:t>
      </w:r>
    </w:p>
    <w:p>
      <w:pPr>
        <w:pStyle w:val="5"/>
        <w:spacing w:line="360" w:lineRule="auto"/>
        <w:ind w:left="0" w:leftChars="0"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丁  宇 13576037520  余  婷 15170477101  祝志宾18270240314</w:t>
      </w:r>
    </w:p>
    <w:p>
      <w:pPr>
        <w:pStyle w:val="5"/>
        <w:spacing w:line="360" w:lineRule="auto"/>
        <w:ind w:firstLine="1200" w:firstLineChars="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朱杨浩16670491002 </w:t>
      </w:r>
      <w:r>
        <w:rPr>
          <w:rFonts w:hint="eastAsia"/>
          <w:sz w:val="40"/>
          <w:szCs w:val="40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王文鹏 13699502634  祝海宾 15070988933</w:t>
      </w:r>
      <w:r>
        <w:rPr>
          <w:rFonts w:hint="eastAsia"/>
          <w:sz w:val="24"/>
          <w:szCs w:val="24"/>
        </w:rPr>
        <w:t xml:space="preserve">     </w:t>
      </w:r>
    </w:p>
    <w:p>
      <w:pPr>
        <w:pStyle w:val="5"/>
        <w:spacing w:line="360" w:lineRule="auto"/>
        <w:ind w:firstLine="240" w:firstLineChars="100"/>
        <w:rPr>
          <w:rFonts w:ascii="黑体" w:hAnsi="黑体" w:eastAsia="黑体" w:cs="宋体"/>
          <w:sz w:val="28"/>
          <w:szCs w:val="28"/>
        </w:rPr>
      </w:pPr>
      <w:r>
        <w:rPr>
          <w:rFonts w:hint="eastAsia" w:ascii="Times New Roman" w:hAnsi="Times New Roman"/>
          <w:sz w:val="24"/>
          <w:szCs w:val="24"/>
        </w:rPr>
        <w:t>座机号码：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0791-86588261</w:t>
      </w:r>
      <w:r>
        <w:rPr>
          <w:rFonts w:hint="eastAsia" w:ascii="Times New Roman" w:hAnsi="Times New Roman"/>
          <w:sz w:val="24"/>
          <w:szCs w:val="24"/>
        </w:rPr>
        <w:t xml:space="preserve">          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instrText xml:space="preserve"> HYPERLINK "mailto:jxzjpx@163.com" </w:instrTex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separate"/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jxzjpx@163.com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3A7862"/>
    <w:rsid w:val="243A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2021-02-20T03:33:00Z</dcterms:created>
  <dc:creator>纵横公共Q</dc:creator>
  <cp:lastModifiedBy>纵横公共Q</cp:lastModifiedBy>
  <dcterms:modified xsi:type="dcterms:W3CDTF">2021-02-20T03:33:58Z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