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tLeast"/>
        <w:ind w:firstLine="0" w:firstLineChars="0"/>
        <w:rPr>
          <w:rFonts w:hint="eastAsia" w:ascii="仿宋_GB2312" w:hAnsi="宋体" w:eastAsia="仿宋_GB2312"/>
          <w:b/>
          <w:sz w:val="36"/>
          <w:szCs w:val="32"/>
        </w:rPr>
      </w:pPr>
      <w:r>
        <w:rPr>
          <w:rFonts w:hint="eastAsia" w:ascii="仿宋_GB2312" w:hAnsi="宋体" w:eastAsia="仿宋_GB2312"/>
          <w:b/>
          <w:sz w:val="36"/>
          <w:szCs w:val="32"/>
        </w:rPr>
        <w:t>附表：</w:t>
      </w:r>
    </w:p>
    <w:p>
      <w:pPr>
        <w:pStyle w:val="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>纵横江西</w:t>
      </w:r>
      <w:r>
        <w:rPr>
          <w:rFonts w:hint="eastAsia" w:ascii="Calibri" w:hAnsi="Calibri" w:cs="Calibri"/>
          <w:b/>
          <w:color w:val="FF000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Calibri" w:hAnsi="Calibri" w:cs="Calibri"/>
          <w:b/>
          <w:color w:val="FF0000"/>
          <w:sz w:val="36"/>
          <w:szCs w:val="36"/>
          <w:shd w:val="clear" w:color="auto" w:fill="FFFFFF"/>
          <w:lang w:val="en-US" w:eastAsia="zh-CN"/>
        </w:rPr>
        <w:t>吉安</w:t>
      </w:r>
      <w:r>
        <w:rPr>
          <w:rFonts w:hint="eastAsia" w:ascii="Calibri" w:hAnsi="Calibri" w:cs="Calibri"/>
          <w:b/>
          <w:color w:val="FF0000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Calibri" w:hAnsi="Calibri" w:cs="Calibri"/>
          <w:b/>
          <w:color w:val="FF0000"/>
          <w:sz w:val="36"/>
          <w:szCs w:val="36"/>
          <w:shd w:val="clear" w:color="auto" w:fill="FFFFFF"/>
          <w:lang w:val="en-US" w:eastAsia="zh-CN"/>
        </w:rPr>
        <w:t>公路工程造价</w:t>
      </w:r>
      <w:r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>免费培训班回执表</w:t>
      </w:r>
    </w:p>
    <w:tbl>
      <w:tblPr>
        <w:tblStyle w:val="4"/>
        <w:tblW w:w="86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6"/>
        <w:gridCol w:w="870"/>
        <w:gridCol w:w="1875"/>
        <w:gridCol w:w="1665"/>
        <w:gridCol w:w="585"/>
        <w:gridCol w:w="21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169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单位地址</w:t>
            </w:r>
          </w:p>
        </w:tc>
        <w:tc>
          <w:tcPr>
            <w:tcW w:w="7169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联 系 人</w:t>
            </w:r>
          </w:p>
        </w:tc>
        <w:tc>
          <w:tcPr>
            <w:tcW w:w="274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b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59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姓 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性 别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职务/职称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手 机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20"/>
        <w:tblOverlap w:val="never"/>
        <w:tblW w:w="865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1"/>
        <w:gridCol w:w="44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65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培训交流内容征求意见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23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您工作中遇到的相关疑问？</w:t>
            </w:r>
          </w:p>
        </w:tc>
        <w:tc>
          <w:tcPr>
            <w:tcW w:w="4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您重点想学习的内容，或建议？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423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hAnsi="Times New Roman" w:eastAsia="仿宋_GB2312" w:cs="仿宋_GB2312"/>
          <w:b/>
          <w:color w:val="000000"/>
          <w:shd w:val="clear" w:color="auto" w:fill="FFFFFF"/>
        </w:rPr>
        <w:t>注：如报名人员较多时此表格可复印使用，传真件有效，请用正楷字填写。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联系人：高  瑞 18579180528     高崧麟 18279159032</w:t>
      </w:r>
    </w:p>
    <w:p>
      <w:pPr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彭志雄 15979069572     余  婷 15170477101     </w:t>
      </w:r>
    </w:p>
    <w:p>
      <w:pPr>
        <w:ind w:firstLine="960" w:firstLineChars="400"/>
        <w:rPr>
          <w:rFonts w:ascii="Times New Roman" w:hAnsi="Times New Roman" w:eastAsia="仿宋_GB2312"/>
          <w:sz w:val="28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丁  宇 13576037520 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D198C"/>
    <w:rsid w:val="1B2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2021-03-30T06:12:00Z</dcterms:created>
  <dc:creator>纵横公共Q</dc:creator>
  <cp:lastModifiedBy>纵横公共Q</cp:lastModifiedBy>
  <dcterms:modified xsi:type="dcterms:W3CDTF">2021-03-30T06:12:17Z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E3ECEC1B636F42059C232AD0603F6982</vt:lpwstr>
  </property>
</Properties>
</file>