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微软雅黑" w:hAnsi="微软雅黑" w:eastAsia="微软雅黑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重庆纵横呆瓜公路全过程造价实战培训报名表</w:t>
      </w:r>
    </w:p>
    <w:p>
      <w:pPr>
        <w:jc w:val="center"/>
        <w:rPr>
          <w:rFonts w:hint="eastAsia"/>
          <w:b/>
          <w:bCs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（2</w:t>
      </w:r>
      <w:r>
        <w:rPr>
          <w:rFonts w:ascii="Times New Roman" w:hAnsi="Times New Roman"/>
          <w:b/>
          <w:bCs/>
          <w:sz w:val="28"/>
          <w:szCs w:val="28"/>
        </w:rPr>
        <w:t>021</w:t>
      </w:r>
      <w:r>
        <w:rPr>
          <w:rFonts w:hint="eastAsia" w:ascii="Times New Roman" w:hAnsi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/>
          <w:b/>
          <w:bCs/>
          <w:sz w:val="28"/>
          <w:szCs w:val="28"/>
        </w:rPr>
        <w:t>月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b/>
          <w:bCs/>
          <w:sz w:val="28"/>
          <w:szCs w:val="28"/>
        </w:rPr>
        <w:t>日-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/>
          <w:b/>
          <w:bCs/>
          <w:sz w:val="28"/>
          <w:szCs w:val="28"/>
        </w:rPr>
        <w:t>日）</w:t>
      </w:r>
    </w:p>
    <w:p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240" w:after="24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</w:rPr>
              <w:t>代购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定额书、编制办法、定额释义手册等书籍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1260</w:t>
            </w:r>
            <w:r>
              <w:rPr>
                <w:rFonts w:hint="eastAsia" w:ascii="宋体" w:hAnsi="宋体"/>
              </w:rPr>
              <w:t>元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套）</w:t>
            </w:r>
            <w:r>
              <w:rPr>
                <w:rFonts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  <w:u w:val="singl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</w:tc>
      </w:tr>
    </w:tbl>
    <w:p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>
      <w:pPr>
        <w:pStyle w:val="9"/>
        <w:spacing w:line="400" w:lineRule="exact"/>
        <w:ind w:left="1705" w:leftChars="269" w:hanging="1140" w:hangingChars="475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联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hint="eastAsia" w:eastAsia="仿宋_GB2312"/>
          <w:sz w:val="24"/>
          <w:szCs w:val="24"/>
        </w:rPr>
        <w:t>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hint="eastAsia" w:eastAsia="仿宋_GB2312"/>
          <w:sz w:val="24"/>
          <w:szCs w:val="24"/>
        </w:rPr>
        <w:t>人：邹芝达（13527354807）姜  栋（13883375532）周洪波（13594620841）李清学（15123221511）张文远（15998989858）王星植（13594398497）</w:t>
      </w:r>
    </w:p>
    <w:p>
      <w:pPr>
        <w:pStyle w:val="9"/>
        <w:spacing w:line="400" w:lineRule="exact"/>
        <w:ind w:left="1546" w:leftChars="736" w:firstLine="153" w:firstLineChars="64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刘敬超（18302310723）</w:t>
      </w:r>
    </w:p>
    <w:p>
      <w:pPr>
        <w:pStyle w:val="9"/>
        <w:spacing w:line="400" w:lineRule="exact"/>
        <w:ind w:left="1543" w:leftChars="270" w:hanging="976" w:hangingChars="407"/>
      </w:pPr>
      <w:r>
        <w:rPr>
          <w:rFonts w:hint="eastAsia" w:eastAsia="仿宋_GB2312"/>
          <w:sz w:val="24"/>
          <w:szCs w:val="24"/>
        </w:rPr>
        <w:t>联系电话：</w:t>
      </w:r>
      <w:r>
        <w:rPr>
          <w:rFonts w:eastAsia="Times New Roman"/>
          <w:sz w:val="24"/>
          <w:szCs w:val="24"/>
        </w:rPr>
        <w:t xml:space="preserve">023-62773697        </w:t>
      </w:r>
      <w:r>
        <w:rPr>
          <w:rFonts w:hint="eastAsia" w:eastAsia="仿宋_GB2312"/>
          <w:sz w:val="24"/>
          <w:szCs w:val="24"/>
        </w:rPr>
        <w:t>电子邮箱：</w:t>
      </w:r>
      <w:r>
        <w:rPr>
          <w:rFonts w:eastAsia="Times New Roman"/>
          <w:sz w:val="24"/>
          <w:szCs w:val="24"/>
        </w:rPr>
        <w:t>630936425@qq.com</w:t>
      </w:r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  <w:r>
      <w:t>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B52EA"/>
    <w:rsid w:val="5ADB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2021-08-16T03:01:00Z</dcterms:created>
  <dc:creator>纵横公共Q</dc:creator>
  <cp:lastModifiedBy>纵横公共Q</cp:lastModifiedBy>
  <dcterms:modified xsi:type="dcterms:W3CDTF">2021-08-16T03:01:42Z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36A73363A0C241C9AC1CE43BEC775117</vt:lpwstr>
  </property>
</Properties>
</file>